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065"/>
        </w:tabs>
        <w:spacing w:after="0"/>
        <w:jc w:val="center"/>
        <w:rPr>
          <w:rFonts w:ascii="Arial" w:hAnsi="Arial" w:cs="Arial"/>
          <w:b/>
          <w:sz w:val="36"/>
          <w:szCs w:val="36"/>
        </w:rPr>
      </w:pPr>
    </w:p>
    <w:p>
      <w:pPr>
        <w:keepNext w:val="0"/>
        <w:keepLines w:val="0"/>
        <w:pageBreakBefore w:val="0"/>
        <w:tabs>
          <w:tab w:val="left" w:pos="4065"/>
        </w:tabs>
        <w:kinsoku/>
        <w:wordWrap/>
        <w:overflowPunct/>
        <w:topLinePunct w:val="0"/>
        <w:bidi w:val="0"/>
        <w:adjustRightInd/>
        <w:snapToGrid/>
        <w:spacing w:after="0" w:line="240" w:lineRule="auto"/>
        <w:jc w:val="center"/>
        <w:textAlignment w:val="auto"/>
        <w:rPr>
          <w:rStyle w:val="12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Администрация Усть-Погожинского сельского поселения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Дубовского муниципального района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Волгоградской области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b/>
          <w:sz w:val="24"/>
          <w:szCs w:val="24"/>
          <w:u w:val="single"/>
          <w:lang w:val="ru-RU"/>
        </w:rPr>
      </w:pPr>
      <w:r>
        <w:rPr>
          <w:rFonts w:hint="default" w:ascii="Arial" w:hAnsi="Arial" w:cs="Arial"/>
          <w:b/>
          <w:sz w:val="24"/>
          <w:szCs w:val="24"/>
          <w:u w:val="single"/>
        </w:rPr>
        <w:t>__________________________________________________________</w:t>
      </w:r>
      <w:r>
        <w:rPr>
          <w:rFonts w:hint="default" w:ascii="Arial" w:hAnsi="Arial" w:cs="Arial"/>
          <w:b/>
          <w:sz w:val="24"/>
          <w:szCs w:val="24"/>
          <w:u w:val="single"/>
          <w:lang w:val="ru-RU"/>
        </w:rPr>
        <w:t>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Arial" w:hAnsi="Arial" w:cs="Arial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Постановление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от «</w:t>
      </w:r>
      <w:r>
        <w:rPr>
          <w:rFonts w:hint="default" w:ascii="Arial" w:hAnsi="Arial" w:cs="Arial"/>
          <w:sz w:val="24"/>
          <w:szCs w:val="24"/>
          <w:lang w:val="ru-RU"/>
        </w:rPr>
        <w:t>24</w:t>
      </w:r>
      <w:r>
        <w:rPr>
          <w:rFonts w:hint="default" w:ascii="Arial" w:hAnsi="Arial" w:cs="Arial"/>
          <w:sz w:val="24"/>
          <w:szCs w:val="24"/>
        </w:rPr>
        <w:t xml:space="preserve">» </w:t>
      </w:r>
      <w:r>
        <w:rPr>
          <w:rFonts w:hint="default" w:ascii="Arial" w:hAnsi="Arial" w:cs="Arial"/>
          <w:sz w:val="24"/>
          <w:szCs w:val="24"/>
          <w:lang w:val="ru-RU"/>
        </w:rPr>
        <w:t>дека</w:t>
      </w:r>
      <w:r>
        <w:rPr>
          <w:rFonts w:hint="default" w:ascii="Arial" w:hAnsi="Arial" w:cs="Arial"/>
          <w:sz w:val="24"/>
          <w:szCs w:val="24"/>
        </w:rPr>
        <w:t>бря 20</w:t>
      </w:r>
      <w:r>
        <w:rPr>
          <w:rFonts w:hint="default" w:ascii="Arial" w:hAnsi="Arial" w:cs="Arial"/>
          <w:sz w:val="24"/>
          <w:szCs w:val="24"/>
          <w:lang w:val="ru-RU"/>
        </w:rPr>
        <w:t>20</w:t>
      </w:r>
      <w:r>
        <w:rPr>
          <w:rFonts w:hint="default" w:ascii="Arial" w:hAnsi="Arial" w:cs="Arial"/>
          <w:sz w:val="24"/>
          <w:szCs w:val="24"/>
        </w:rPr>
        <w:t xml:space="preserve">г.                            </w:t>
      </w:r>
      <w:r>
        <w:rPr>
          <w:rFonts w:hint="default" w:ascii="Arial" w:hAnsi="Arial" w:cs="Arial"/>
          <w:sz w:val="24"/>
          <w:szCs w:val="24"/>
          <w:lang w:val="en-US"/>
        </w:rPr>
        <w:t xml:space="preserve">                                 </w:t>
      </w:r>
      <w:r>
        <w:rPr>
          <w:rFonts w:hint="default" w:ascii="Arial" w:hAnsi="Arial" w:cs="Arial"/>
          <w:sz w:val="24"/>
          <w:szCs w:val="24"/>
          <w:lang w:val="ru-RU"/>
        </w:rPr>
        <w:t xml:space="preserve">       </w:t>
      </w:r>
      <w:r>
        <w:rPr>
          <w:rFonts w:hint="default" w:ascii="Arial" w:hAnsi="Arial" w:cs="Arial"/>
          <w:sz w:val="24"/>
          <w:szCs w:val="24"/>
          <w:lang w:val="en-US"/>
        </w:rPr>
        <w:t xml:space="preserve">    </w:t>
      </w:r>
      <w:r>
        <w:rPr>
          <w:rFonts w:hint="default" w:ascii="Arial" w:hAnsi="Arial" w:cs="Arial"/>
          <w:sz w:val="24"/>
          <w:szCs w:val="24"/>
        </w:rPr>
        <w:t xml:space="preserve"> №</w:t>
      </w:r>
      <w:r>
        <w:rPr>
          <w:rFonts w:hint="default" w:ascii="Arial" w:hAnsi="Arial" w:cs="Arial"/>
          <w:sz w:val="24"/>
          <w:szCs w:val="24"/>
          <w:lang w:val="ru-RU"/>
        </w:rPr>
        <w:t>65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jc w:val="both"/>
        <w:textAlignment w:val="auto"/>
        <w:rPr>
          <w:rStyle w:val="13"/>
          <w:rFonts w:hint="default" w:ascii="Arial" w:hAnsi="Arial" w:cs="Arial"/>
          <w:b/>
          <w:bCs w:val="0"/>
          <w:color w:val="auto"/>
          <w:sz w:val="24"/>
          <w:szCs w:val="24"/>
        </w:rPr>
      </w:pPr>
    </w:p>
    <w:p>
      <w:pPr>
        <w:pStyle w:val="9"/>
        <w:jc w:val="center"/>
      </w:pPr>
      <w:r>
        <w:t xml:space="preserve">О создании и организации деятельности коллегиальных органов по согласованию документов заказчиками администрации </w:t>
      </w:r>
      <w:r>
        <w:rPr>
          <w:lang w:val="ru-RU"/>
        </w:rPr>
        <w:t>Усть-Погожинского</w:t>
      </w:r>
      <w:r>
        <w:t xml:space="preserve"> сельского поселения Дубовского муниципального района и подведомственных им казенных учреждений при осуществлении закупок товаров, работ, услуг для обеспечения муниципальных нужд администрации </w:t>
      </w:r>
      <w:r>
        <w:rPr>
          <w:lang w:val="ru-RU"/>
        </w:rPr>
        <w:t>Усть-Погожинского</w:t>
      </w:r>
      <w:r>
        <w:t xml:space="preserve"> сельского поселения Дубовского муниципального района Волгоградской области</w:t>
      </w:r>
    </w:p>
    <w:p>
      <w:pPr>
        <w:shd w:val="clear" w:color="auto" w:fill="FFFFFF"/>
        <w:spacing w:after="15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В целях повышения эффективности, результативности осуществления закупок товаров, работ, услуг для обеспечения муниципальных нужд администрации </w:t>
      </w:r>
      <w:r>
        <w:rPr>
          <w:rFonts w:ascii="Arial" w:hAnsi="Arial" w:cs="Arial"/>
          <w:sz w:val="24"/>
          <w:szCs w:val="24"/>
          <w:lang w:val="ru-RU"/>
        </w:rPr>
        <w:t>Усть-Погожинского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Волгоградской области (далее именуются - закупки), обеспечения гласности и прозрачности осуществления закупок, минимизации коррупционных и иных злоупотреблений при осуществлении закупок, создания дополнительных условий для развития добросовестной конкуренции среди участников закупок и в соответствии с Постановлением  Администрации Волгоградской обл. от 03.12.2020 N 744-п "О дополнительных мерах в сфере организации осуществления закупок товаров, работ, услуг для обеспечения государственных нужд Волгоградской области"</w:t>
      </w:r>
      <w:r>
        <w:rPr>
          <w:rFonts w:hint="default" w:ascii="Arial" w:hAnsi="Arial" w:cs="Arial"/>
          <w:sz w:val="24"/>
          <w:szCs w:val="24"/>
          <w:lang w:val="ru-RU"/>
        </w:rPr>
        <w:t>,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ПОСТАНОВЛЯЮ:</w:t>
      </w:r>
      <w:bookmarkStart w:id="0" w:name="sub_40"/>
    </w:p>
    <w:p>
      <w:pPr>
        <w:pStyle w:val="10"/>
        <w:numPr>
          <w:ilvl w:val="0"/>
          <w:numId w:val="1"/>
        </w:numPr>
        <w:spacing w:line="240" w:lineRule="auto"/>
        <w:ind w:left="0" w:firstLine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Создать коллегиальный орган по согласованию документов, разрабатываемых заказчиками администрации </w:t>
      </w:r>
      <w:r>
        <w:rPr>
          <w:rFonts w:ascii="Arial" w:hAnsi="Arial" w:cs="Arial"/>
          <w:sz w:val="24"/>
          <w:szCs w:val="24"/>
          <w:lang w:val="ru-RU"/>
        </w:rPr>
        <w:t>Усть-Погожинского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подведомственных им казенных учреждений при осуществлении закупок товаров, работ, услуг для обеспечения муниципальных нужд администрации </w:t>
      </w:r>
      <w:r>
        <w:rPr>
          <w:rFonts w:ascii="Arial" w:hAnsi="Arial" w:cs="Arial"/>
          <w:sz w:val="24"/>
          <w:szCs w:val="24"/>
          <w:lang w:val="ru-RU"/>
        </w:rPr>
        <w:t>Усть-Погожинского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области  и утвердить его состав согласно приложению №1 к настоящему постановлению.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482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прилагаемый Порядок организации деятельности коллегиального органа по согласованию документов, разрабатываемых заказчиками администрации </w:t>
      </w:r>
      <w:r>
        <w:rPr>
          <w:rFonts w:ascii="Arial" w:hAnsi="Arial" w:cs="Arial"/>
          <w:sz w:val="24"/>
          <w:szCs w:val="24"/>
          <w:lang w:val="ru-RU"/>
        </w:rPr>
        <w:t>Усть-Погожинского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и подведомственных им казенных учреждений при осуществлении закупок товаров, работ, услуг для обеспечения муниципальных нужд администрации </w:t>
      </w:r>
      <w:r>
        <w:rPr>
          <w:rFonts w:ascii="Arial" w:hAnsi="Arial" w:cs="Arial"/>
          <w:sz w:val="24"/>
          <w:szCs w:val="24"/>
          <w:lang w:val="ru-RU"/>
        </w:rPr>
        <w:t>Усть-Погожинского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области согласно приложению №2 к настоящему постановлению.</w:t>
      </w:r>
    </w:p>
    <w:p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2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hint="default" w:ascii="Arial" w:hAnsi="Arial" w:cs="Arial"/>
          <w:sz w:val="24"/>
          <w:szCs w:val="24"/>
        </w:rPr>
        <w:t>Настоящее постановление подлежит размещению в информационной телекоммуникационной сети «Интернет» на официальном сайте Усть-Погожинского сельского поселения Дубовского муниципального района  (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"http://xn---34-jddkf8cbgslk3jg.xn--p1ai/" \t "_blank"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4"/>
          <w:rFonts w:hint="default" w:ascii="Arial" w:hAnsi="Arial" w:cs="Arial"/>
          <w:color w:val="auto"/>
          <w:sz w:val="24"/>
          <w:szCs w:val="24"/>
          <w:shd w:val="clear" w:color="auto" w:fill="FFFFFF"/>
        </w:rPr>
        <w:t>http://xn---34-jddkf8cbgslk3jg.xn--p1ai/</w:t>
      </w:r>
      <w:r>
        <w:rPr>
          <w:rFonts w:hint="default" w:ascii="Arial" w:hAnsi="Arial" w:cs="Arial"/>
          <w:color w:val="auto"/>
          <w:sz w:val="24"/>
          <w:szCs w:val="24"/>
          <w:shd w:val="clear" w:color="auto" w:fill="FFFFFF"/>
        </w:rPr>
        <w:fldChar w:fldCharType="end"/>
      </w:r>
      <w:r>
        <w:rPr>
          <w:rFonts w:hint="default" w:ascii="Arial" w:hAnsi="Arial" w:cs="Arial"/>
          <w:sz w:val="24"/>
          <w:szCs w:val="24"/>
        </w:rPr>
        <w:t>)</w:t>
      </w:r>
      <w:r>
        <w:rPr>
          <w:rFonts w:hint="default" w:ascii="Arial" w:hAnsi="Arial" w:cs="Arial"/>
          <w:b/>
          <w:bCs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2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lang w:eastAsia="ru-RU"/>
        </w:rPr>
      </w:pP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Г</w:t>
      </w:r>
      <w:r>
        <w:rPr>
          <w:rFonts w:hint="default" w:ascii="Arial" w:hAnsi="Arial" w:cs="Arial"/>
          <w:sz w:val="24"/>
          <w:szCs w:val="24"/>
        </w:rPr>
        <w:t>лав</w:t>
      </w:r>
      <w:r>
        <w:rPr>
          <w:rFonts w:hint="default" w:ascii="Arial" w:hAnsi="Arial" w:cs="Arial"/>
          <w:sz w:val="24"/>
          <w:szCs w:val="24"/>
          <w:lang w:val="ru-RU"/>
        </w:rPr>
        <w:t>а</w:t>
      </w:r>
      <w:r>
        <w:rPr>
          <w:rFonts w:hint="default" w:ascii="Arial" w:hAnsi="Arial" w:cs="Arial"/>
          <w:sz w:val="24"/>
          <w:szCs w:val="24"/>
        </w:rPr>
        <w:t xml:space="preserve"> Усть-Погожинского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4"/>
          <w:szCs w:val="24"/>
          <w:lang w:val="ru-RU"/>
        </w:rPr>
        <w:sectPr>
          <w:pgSz w:w="11906" w:h="16838"/>
          <w:pgMar w:top="142" w:right="850" w:bottom="719" w:left="1701" w:header="708" w:footer="708" w:gutter="0"/>
          <w:cols w:space="720" w:num="1"/>
          <w:docGrid w:linePitch="360" w:charSpace="0"/>
        </w:sectPr>
      </w:pPr>
      <w:r>
        <w:rPr>
          <w:rFonts w:hint="default" w:ascii="Arial" w:hAnsi="Arial" w:cs="Arial"/>
          <w:sz w:val="24"/>
          <w:szCs w:val="24"/>
        </w:rPr>
        <w:t xml:space="preserve">сельского поселения:                 </w:t>
      </w:r>
      <w:r>
        <w:rPr>
          <w:rFonts w:hint="default" w:ascii="Arial" w:hAnsi="Arial" w:cs="Arial"/>
          <w:sz w:val="24"/>
          <w:szCs w:val="24"/>
          <w:lang w:val="ru-RU"/>
        </w:rPr>
        <w:t xml:space="preserve">                                     Э.А. Сулейманов</w:t>
      </w:r>
    </w:p>
    <w:p>
      <w:pPr>
        <w:tabs>
          <w:tab w:val="left" w:pos="4065"/>
        </w:tabs>
        <w:spacing w:after="0"/>
        <w:jc w:val="center"/>
        <w:rPr>
          <w:rFonts w:ascii="Arial" w:hAnsi="Arial" w:cs="Arial"/>
          <w:b/>
          <w:sz w:val="36"/>
          <w:szCs w:val="36"/>
        </w:rPr>
      </w:pPr>
    </w:p>
    <w:p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Приложение №1  к постановлению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220"/>
        <w:jc w:val="right"/>
        <w:textAlignment w:val="auto"/>
        <w:rPr>
          <w:rFonts w:hint="default" w:ascii="Arial" w:hAnsi="Arial" w:cs="Arial"/>
          <w:lang w:val="ru-RU"/>
        </w:rPr>
      </w:pPr>
      <w:r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  <w:lang w:val="ru-RU"/>
        </w:rPr>
        <w:t>Усть-Погожинского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220"/>
        <w:jc w:val="right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220"/>
        <w:jc w:val="right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от  «24» декабря 2020г. №62</w:t>
      </w:r>
    </w:p>
    <w:p>
      <w:pPr>
        <w:spacing w:line="240" w:lineRule="auto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</w:t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коллегиального органа по согласованию документов, разрабатываемых заказчиками  администрации </w:t>
      </w:r>
      <w:r>
        <w:rPr>
          <w:rFonts w:ascii="Arial" w:hAnsi="Arial" w:cs="Arial"/>
          <w:sz w:val="24"/>
          <w:szCs w:val="24"/>
          <w:lang w:val="ru-RU"/>
        </w:rPr>
        <w:t>Усть-Погожинского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и подведомственных им казенных учреждений при осуществлении закупок товаров, работ, услуг для обеспечения муниципальных нужд администрации </w:t>
      </w:r>
      <w:r>
        <w:rPr>
          <w:rFonts w:ascii="Arial" w:hAnsi="Arial" w:cs="Arial"/>
          <w:sz w:val="24"/>
          <w:szCs w:val="24"/>
          <w:lang w:val="ru-RU"/>
        </w:rPr>
        <w:t>Усть-Погожинского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области</w:t>
      </w:r>
    </w:p>
    <w:p>
      <w:pPr>
        <w:numPr>
          <w:ilvl w:val="0"/>
          <w:numId w:val="2"/>
        </w:numPr>
        <w:shd w:val="clear" w:color="auto" w:fill="FFFFFF"/>
        <w:tabs>
          <w:tab w:val="left" w:leader="dot" w:pos="0"/>
        </w:tabs>
        <w:spacing w:before="65"/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Сулейманов</w:t>
      </w:r>
      <w:r>
        <w:rPr>
          <w:rFonts w:hint="default" w:ascii="Arial" w:hAnsi="Arial" w:cs="Arial"/>
          <w:sz w:val="24"/>
          <w:szCs w:val="24"/>
          <w:lang w:val="ru-RU"/>
        </w:rPr>
        <w:t xml:space="preserve"> Эмираслан Абдуллаевич</w:t>
      </w:r>
      <w:r>
        <w:rPr>
          <w:rFonts w:ascii="Arial" w:hAnsi="Arial" w:cs="Arial"/>
          <w:sz w:val="24"/>
          <w:szCs w:val="24"/>
        </w:rPr>
        <w:t xml:space="preserve"> – Глава </w:t>
      </w:r>
      <w:r>
        <w:rPr>
          <w:rFonts w:ascii="Arial" w:hAnsi="Arial" w:cs="Arial"/>
          <w:sz w:val="24"/>
          <w:szCs w:val="24"/>
          <w:lang w:val="ru-RU"/>
        </w:rPr>
        <w:t>Усть-Погожинского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hint="default" w:ascii="Arial" w:hAnsi="Arial" w:cs="Arial"/>
          <w:sz w:val="24"/>
          <w:szCs w:val="24"/>
          <w:lang w:val="ru-RU"/>
        </w:rPr>
        <w:t>;</w:t>
      </w:r>
    </w:p>
    <w:p>
      <w:pPr>
        <w:numPr>
          <w:ilvl w:val="0"/>
          <w:numId w:val="2"/>
        </w:numPr>
        <w:shd w:val="clear" w:color="auto" w:fill="FFFFFF"/>
        <w:tabs>
          <w:tab w:val="left" w:leader="dot" w:pos="0"/>
        </w:tabs>
        <w:spacing w:before="65"/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Горбунова</w:t>
      </w:r>
      <w:r>
        <w:rPr>
          <w:rFonts w:hint="default" w:ascii="Arial" w:hAnsi="Arial" w:cs="Arial"/>
          <w:sz w:val="24"/>
          <w:szCs w:val="24"/>
          <w:lang w:val="ru-RU"/>
        </w:rPr>
        <w:t xml:space="preserve"> Ольга Васильевна - заместитель главы администрации Усть-Погожинского сельского поселения, контрактный управляющий;</w:t>
      </w:r>
    </w:p>
    <w:p>
      <w:pPr>
        <w:numPr>
          <w:ilvl w:val="0"/>
          <w:numId w:val="2"/>
        </w:numPr>
        <w:shd w:val="clear" w:color="auto" w:fill="FFFFFF"/>
        <w:tabs>
          <w:tab w:val="left" w:leader="dot" w:pos="0"/>
        </w:tabs>
        <w:spacing w:before="65"/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Гукова Антонина Владимировна</w:t>
      </w:r>
      <w:r>
        <w:rPr>
          <w:rFonts w:ascii="Arial" w:hAnsi="Arial" w:cs="Arial"/>
          <w:sz w:val="24"/>
          <w:szCs w:val="24"/>
        </w:rPr>
        <w:t xml:space="preserve"> – главный специалист администрации </w:t>
      </w:r>
      <w:r>
        <w:rPr>
          <w:rFonts w:ascii="Arial" w:hAnsi="Arial" w:cs="Arial"/>
          <w:sz w:val="24"/>
          <w:szCs w:val="24"/>
          <w:lang w:val="ru-RU"/>
        </w:rPr>
        <w:t>Усть-Погожинского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hint="default" w:ascii="Arial" w:hAnsi="Arial" w:cs="Arial"/>
          <w:sz w:val="24"/>
          <w:szCs w:val="24"/>
          <w:lang w:val="ru-RU"/>
        </w:rPr>
        <w:t>;</w:t>
      </w:r>
    </w:p>
    <w:p>
      <w:pPr>
        <w:numPr>
          <w:ilvl w:val="0"/>
          <w:numId w:val="2"/>
        </w:numPr>
        <w:shd w:val="clear" w:color="auto" w:fill="FFFFFF"/>
        <w:tabs>
          <w:tab w:val="left" w:leader="dot" w:pos="0"/>
        </w:tabs>
        <w:spacing w:before="65"/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Числова</w:t>
      </w:r>
      <w:r>
        <w:rPr>
          <w:rFonts w:hint="default" w:ascii="Arial" w:hAnsi="Arial" w:cs="Arial"/>
          <w:sz w:val="24"/>
          <w:szCs w:val="24"/>
          <w:lang w:val="ru-RU"/>
        </w:rPr>
        <w:t xml:space="preserve"> Джамиля Дехкановна</w:t>
      </w:r>
      <w:r>
        <w:rPr>
          <w:rFonts w:ascii="Arial" w:hAnsi="Arial" w:cs="Arial"/>
          <w:sz w:val="24"/>
          <w:szCs w:val="24"/>
        </w:rPr>
        <w:t xml:space="preserve"> – директор МКУК «Дом культуры </w:t>
      </w:r>
      <w:r>
        <w:rPr>
          <w:rFonts w:ascii="Arial" w:hAnsi="Arial" w:cs="Arial"/>
          <w:sz w:val="24"/>
          <w:szCs w:val="24"/>
          <w:lang w:val="ru-RU"/>
        </w:rPr>
        <w:t>Усть-Погожинского</w:t>
      </w:r>
      <w:r>
        <w:rPr>
          <w:rFonts w:ascii="Arial" w:hAnsi="Arial" w:cs="Arial"/>
          <w:sz w:val="24"/>
          <w:szCs w:val="24"/>
        </w:rPr>
        <w:t xml:space="preserve"> сельского поселения»</w:t>
      </w:r>
    </w:p>
    <w:p>
      <w:pPr>
        <w:numPr>
          <w:ilvl w:val="0"/>
          <w:numId w:val="2"/>
        </w:numPr>
        <w:shd w:val="clear" w:color="auto" w:fill="FFFFFF"/>
        <w:tabs>
          <w:tab w:val="left" w:leader="dot" w:pos="0"/>
        </w:tabs>
        <w:spacing w:before="65"/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Свиридова</w:t>
      </w:r>
      <w:r>
        <w:rPr>
          <w:rFonts w:hint="default" w:ascii="Arial" w:hAnsi="Arial" w:cs="Arial"/>
          <w:sz w:val="24"/>
          <w:szCs w:val="24"/>
          <w:lang w:val="ru-RU"/>
        </w:rPr>
        <w:t xml:space="preserve"> Валентина Михайловна</w:t>
      </w:r>
      <w:r>
        <w:rPr>
          <w:rFonts w:ascii="Arial" w:hAnsi="Arial" w:cs="Arial"/>
          <w:sz w:val="24"/>
          <w:szCs w:val="24"/>
        </w:rPr>
        <w:t xml:space="preserve"> – депутат Совета депутатов </w:t>
      </w:r>
      <w:r>
        <w:rPr>
          <w:rFonts w:ascii="Arial" w:hAnsi="Arial" w:cs="Arial"/>
          <w:sz w:val="24"/>
          <w:szCs w:val="24"/>
          <w:lang w:val="ru-RU"/>
        </w:rPr>
        <w:t>Усть-Погожинского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hint="default" w:ascii="Arial" w:hAnsi="Arial" w:cs="Arial"/>
          <w:sz w:val="24"/>
          <w:szCs w:val="24"/>
          <w:lang w:val="ru-RU"/>
        </w:rPr>
        <w:t>;</w:t>
      </w:r>
    </w:p>
    <w:p>
      <w:pPr>
        <w:spacing w:line="240" w:lineRule="auto"/>
        <w:ind w:firstLine="5220"/>
        <w:rPr>
          <w:rFonts w:ascii="Arial" w:hAnsi="Arial" w:cs="Arial"/>
          <w:sz w:val="24"/>
          <w:szCs w:val="24"/>
        </w:rPr>
      </w:pPr>
    </w:p>
    <w:p>
      <w:pPr>
        <w:spacing w:line="240" w:lineRule="auto"/>
        <w:ind w:firstLine="5220"/>
        <w:rPr>
          <w:rFonts w:ascii="Arial" w:hAnsi="Arial" w:cs="Arial"/>
          <w:sz w:val="24"/>
          <w:szCs w:val="24"/>
        </w:rPr>
      </w:pPr>
    </w:p>
    <w:p>
      <w:pPr>
        <w:spacing w:line="240" w:lineRule="auto"/>
        <w:ind w:firstLine="522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>
      <w:pPr>
        <w:spacing w:line="240" w:lineRule="auto"/>
        <w:ind w:firstLine="5220"/>
        <w:rPr>
          <w:rFonts w:ascii="Arial" w:hAnsi="Arial" w:cs="Arial"/>
          <w:sz w:val="24"/>
          <w:szCs w:val="24"/>
        </w:rPr>
      </w:pPr>
    </w:p>
    <w:p>
      <w:pPr>
        <w:spacing w:line="240" w:lineRule="auto"/>
        <w:ind w:firstLine="5220"/>
        <w:rPr>
          <w:rFonts w:ascii="Arial" w:hAnsi="Arial" w:cs="Arial"/>
          <w:sz w:val="24"/>
          <w:szCs w:val="24"/>
        </w:rPr>
      </w:pPr>
    </w:p>
    <w:p>
      <w:pPr>
        <w:spacing w:line="240" w:lineRule="auto"/>
        <w:ind w:firstLine="5220"/>
        <w:rPr>
          <w:rFonts w:ascii="Arial" w:hAnsi="Arial" w:cs="Arial"/>
          <w:sz w:val="24"/>
          <w:szCs w:val="24"/>
        </w:rPr>
      </w:pPr>
    </w:p>
    <w:p>
      <w:pPr>
        <w:spacing w:line="240" w:lineRule="auto"/>
        <w:ind w:firstLine="5220"/>
        <w:rPr>
          <w:rFonts w:ascii="Arial" w:hAnsi="Arial" w:cs="Arial"/>
          <w:sz w:val="24"/>
          <w:szCs w:val="24"/>
        </w:rPr>
      </w:pPr>
    </w:p>
    <w:p>
      <w:pPr>
        <w:spacing w:line="240" w:lineRule="auto"/>
        <w:ind w:firstLine="5220"/>
        <w:rPr>
          <w:rFonts w:ascii="Arial" w:hAnsi="Arial" w:cs="Arial"/>
          <w:sz w:val="24"/>
          <w:szCs w:val="24"/>
        </w:rPr>
      </w:pPr>
    </w:p>
    <w:p>
      <w:pPr>
        <w:spacing w:line="240" w:lineRule="auto"/>
        <w:ind w:firstLine="5220"/>
        <w:rPr>
          <w:rFonts w:ascii="Arial" w:hAnsi="Arial" w:cs="Arial"/>
          <w:sz w:val="24"/>
          <w:szCs w:val="24"/>
        </w:rPr>
      </w:pPr>
    </w:p>
    <w:p>
      <w:pPr>
        <w:spacing w:line="240" w:lineRule="auto"/>
        <w:rPr>
          <w:rFonts w:ascii="Arial" w:hAnsi="Arial" w:cs="Arial"/>
          <w:sz w:val="24"/>
          <w:szCs w:val="24"/>
        </w:rPr>
      </w:pPr>
    </w:p>
    <w:p>
      <w:pPr>
        <w:spacing w:line="240" w:lineRule="auto"/>
        <w:rPr>
          <w:rFonts w:ascii="Arial" w:hAnsi="Arial" w:cs="Arial"/>
          <w:sz w:val="24"/>
          <w:szCs w:val="24"/>
        </w:rPr>
      </w:pPr>
    </w:p>
    <w:p>
      <w:pPr>
        <w:spacing w:line="240" w:lineRule="auto"/>
        <w:rPr>
          <w:rFonts w:ascii="Arial" w:hAnsi="Arial" w:cs="Arial"/>
          <w:sz w:val="24"/>
          <w:szCs w:val="24"/>
        </w:rPr>
      </w:pPr>
    </w:p>
    <w:p>
      <w:pPr>
        <w:spacing w:line="240" w:lineRule="auto"/>
        <w:rPr>
          <w:rFonts w:ascii="Arial" w:hAnsi="Arial" w:cs="Arial"/>
          <w:sz w:val="24"/>
          <w:szCs w:val="24"/>
        </w:rPr>
      </w:pPr>
    </w:p>
    <w:p>
      <w:pPr>
        <w:spacing w:line="240" w:lineRule="auto"/>
        <w:rPr>
          <w:rFonts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221"/>
        <w:jc w:val="right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Приложение №2  к постановлению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221"/>
        <w:jc w:val="right"/>
        <w:textAlignment w:val="auto"/>
        <w:rPr>
          <w:rFonts w:hint="default" w:ascii="Arial" w:hAnsi="Arial" w:cs="Arial"/>
          <w:lang w:val="ru-RU"/>
        </w:rPr>
      </w:pPr>
      <w:r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  <w:lang w:val="ru-RU"/>
        </w:rPr>
        <w:t>Усть-Погожинского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221"/>
        <w:jc w:val="right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221"/>
        <w:jc w:val="right"/>
        <w:textAlignment w:val="auto"/>
        <w:rPr>
          <w:rFonts w:hint="default" w:ascii="Arial" w:hAnsi="Arial" w:cs="Arial"/>
          <w:lang w:val="ru-RU"/>
        </w:rPr>
      </w:pPr>
      <w:r>
        <w:rPr>
          <w:rFonts w:ascii="Arial" w:hAnsi="Arial" w:cs="Arial"/>
        </w:rPr>
        <w:t>от  «24»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декабря 2020г. №6</w:t>
      </w:r>
      <w:r>
        <w:rPr>
          <w:rFonts w:hint="default" w:ascii="Arial" w:hAnsi="Arial" w:cs="Arial"/>
          <w:lang w:val="ru-RU"/>
        </w:rPr>
        <w:t>5</w:t>
      </w:r>
    </w:p>
    <w:p>
      <w:pPr>
        <w:spacing w:line="240" w:lineRule="auto"/>
        <w:rPr>
          <w:rFonts w:ascii="Arial" w:hAnsi="Arial" w:cs="Arial"/>
          <w:sz w:val="24"/>
          <w:szCs w:val="24"/>
        </w:rPr>
      </w:pPr>
    </w:p>
    <w:p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Порядок организации деятельности коллегиального органа по согласованию документов, разрабатываемых администрацией </w:t>
      </w:r>
      <w:r>
        <w:rPr>
          <w:rFonts w:ascii="Arial" w:hAnsi="Arial" w:cs="Arial"/>
          <w:b/>
          <w:sz w:val="24"/>
          <w:szCs w:val="24"/>
          <w:lang w:val="ru-RU"/>
        </w:rPr>
        <w:t>Усть-Погожинского</w:t>
      </w:r>
      <w:r>
        <w:rPr>
          <w:rFonts w:ascii="Arial" w:hAnsi="Arial" w:cs="Arial"/>
          <w:b/>
          <w:sz w:val="24"/>
          <w:szCs w:val="24"/>
        </w:rPr>
        <w:t xml:space="preserve"> сельского поселения Дубовского муниципального района и подведомственных им казенных учреждений при осуществлении закупок товаров, работ, услуг для обеспечения муниципальных нужд администрации </w:t>
      </w:r>
      <w:r>
        <w:rPr>
          <w:rFonts w:ascii="Arial" w:hAnsi="Arial" w:cs="Arial"/>
          <w:b/>
          <w:sz w:val="24"/>
          <w:szCs w:val="24"/>
          <w:lang w:val="ru-RU"/>
        </w:rPr>
        <w:t>Усть-Погожинского</w:t>
      </w:r>
      <w:r>
        <w:rPr>
          <w:rFonts w:ascii="Arial" w:hAnsi="Arial" w:cs="Arial"/>
          <w:b/>
          <w:sz w:val="24"/>
          <w:szCs w:val="24"/>
        </w:rPr>
        <w:t xml:space="preserve"> сельского поселения Дубовского муниципального района Волгоградской области</w:t>
      </w:r>
    </w:p>
    <w:p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1.1. Основными целями создания и деятельности коллегиального органа являются:</w:t>
      </w:r>
    </w:p>
    <w:p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предотвращение коррупционных и иных правонарушений при осуществлении закупок;</w:t>
      </w:r>
    </w:p>
    <w:p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обеспечение гласности и прозрачности осуществления закупок;</w:t>
      </w:r>
    </w:p>
    <w:p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повышение эффективности и результативности расходования бюджетных средств;</w:t>
      </w:r>
    </w:p>
    <w:p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развитие добросовестной конкуренции среди участников закупок. </w:t>
      </w:r>
    </w:p>
    <w:p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1.2. Задачами коллегиального органа являются:</w:t>
      </w:r>
    </w:p>
    <w:p>
      <w:pPr>
        <w:spacing w:after="0" w:line="240" w:lineRule="auto"/>
        <w:ind w:right="-1" w:firstLine="709"/>
        <w:jc w:val="both"/>
        <w:rPr>
          <w:rFonts w:ascii="Arial" w:hAnsi="Arial" w:cs="Arial"/>
          <w:strike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выработка единых предложений по соблюдению заказчиками администрации </w:t>
      </w:r>
      <w:r>
        <w:rPr>
          <w:rFonts w:ascii="Arial" w:hAnsi="Arial" w:cs="Arial"/>
          <w:sz w:val="24"/>
          <w:szCs w:val="24"/>
          <w:lang w:val="ru-RU" w:eastAsia="en-US"/>
        </w:rPr>
        <w:t>Усть-Погожинского</w:t>
      </w:r>
      <w:r>
        <w:rPr>
          <w:rFonts w:ascii="Arial" w:hAnsi="Arial" w:cs="Arial"/>
          <w:sz w:val="24"/>
          <w:szCs w:val="24"/>
          <w:lang w:eastAsia="en-US"/>
        </w:rPr>
        <w:t xml:space="preserve"> сельского поселения Дубовского муниципального района Волгоградской области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а также положений иных отраслей законодательства Российской Федерации применительно к объекту закупки;</w:t>
      </w:r>
    </w:p>
    <w:p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предварительное согласование закупочных документов, разрабатываемых заказчиками;</w:t>
      </w:r>
    </w:p>
    <w:p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снижение рисков неоднозначного толкования положений закупочных документов, обусловливающего возможность их обжалования со стороны участников закупок;</w:t>
      </w:r>
    </w:p>
    <w:p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рассмотрение проблемных вопросов, возникающих в ходе разработки заказчиками закупочных документов.</w:t>
      </w:r>
    </w:p>
    <w:p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1.3. Согласованию подлежат закупочные документы, разрабатываемые при осуществлении закупок, включенных в перечень закупок, осуществляемых Волгоградской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заказчиками администрации </w:t>
      </w:r>
      <w:r>
        <w:rPr>
          <w:rFonts w:ascii="Arial" w:hAnsi="Arial" w:cs="Arial"/>
          <w:sz w:val="24"/>
          <w:szCs w:val="24"/>
          <w:lang w:val="ru-RU" w:eastAsia="en-US"/>
        </w:rPr>
        <w:t>Усть-Погожинского</w:t>
      </w:r>
      <w:r>
        <w:rPr>
          <w:rFonts w:ascii="Arial" w:hAnsi="Arial" w:cs="Arial"/>
          <w:sz w:val="24"/>
          <w:szCs w:val="24"/>
          <w:lang w:eastAsia="en-US"/>
        </w:rPr>
        <w:t xml:space="preserve"> сельского поселения Дубовского муниципального района Волгоградской области и подведомственными им учреждениями, закупочные документы по которым подлежат согласованию коллегиальным органа (далее – перечень закупок), утверждаемый соответствующим заказчиками администрации </w:t>
      </w:r>
      <w:r>
        <w:rPr>
          <w:rFonts w:ascii="Arial" w:hAnsi="Arial" w:cs="Arial"/>
          <w:sz w:val="24"/>
          <w:szCs w:val="24"/>
          <w:lang w:val="ru-RU" w:eastAsia="en-US"/>
        </w:rPr>
        <w:t>Усть-Погожинского</w:t>
      </w:r>
      <w:r>
        <w:rPr>
          <w:rFonts w:ascii="Arial" w:hAnsi="Arial" w:cs="Arial"/>
          <w:sz w:val="24"/>
          <w:szCs w:val="24"/>
          <w:lang w:eastAsia="en-US"/>
        </w:rPr>
        <w:t xml:space="preserve"> сельского поселения Дубовского муниципального района Волгоградской области.</w:t>
      </w:r>
    </w:p>
    <w:p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В перечень закупок подлежат обязательному включению:</w:t>
      </w:r>
    </w:p>
    <w:p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закупки в рамках реализации национальных, федеральных, региональных или приоритетных проектов;</w:t>
      </w:r>
    </w:p>
    <w:p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закупки с начальной (максимальной) ценой контракта (максимальным значением цены контракта) свыше 50 млн. рублей;</w:t>
      </w:r>
    </w:p>
    <w:p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закупки, имеющие высокую социальную или экономическую значимость для Волгоградской области (в зависимости от количества или категории конечных получателей материальных или нематериальных благ в результате осуществления таких закупок, специфики объектов закупок, обусловленной их технической сложностью [уникальностью, инновационностью]).</w:t>
      </w:r>
    </w:p>
    <w:p>
      <w:pPr>
        <w:spacing w:after="0" w:line="240" w:lineRule="auto"/>
        <w:ind w:right="-142"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В перечень закупок не подлежат включению:</w:t>
      </w:r>
    </w:p>
    <w:p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закупки, сведения о которых составляют государственную тайну;</w:t>
      </w:r>
    </w:p>
    <w:p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закупки, осуществляемые у единственного поставщика (подрядчика, исполнителя) в случаях, предусмотренных пунктами 1, 2, 4, 5, 6, 8, 9, 11, 16, 20, 22, 23, 24 - 30 части 1 статьи 93 Закона о контрактной системе.</w:t>
      </w:r>
    </w:p>
    <w:p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1.4. Рассмотрение закупочных документов осуществляется на заседании коллегиального органа дата, время и место проведения которого определяется его руководителем.</w:t>
      </w:r>
    </w:p>
    <w:p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1.5. Заседание коллегиального органа считается правомочным, если на нем присутствует не менее половины его членов.</w:t>
      </w:r>
    </w:p>
    <w:p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Решения коллегиальных органов принимаются большинством голосов присутствующих на заседании членов коллегиального органа и оформляются протоколами, подписываемыми всеми членами коллегиального органа. </w:t>
      </w:r>
    </w:p>
    <w:p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В случае равенства голосов присутствующих на заседании членов коллегиального органа решающим является голос руководителя коллегиального органа.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  1.6.</w:t>
      </w:r>
      <w:r>
        <w:rPr>
          <w:rFonts w:ascii="Arial" w:hAnsi="Arial" w:cs="Arial"/>
          <w:sz w:val="24"/>
          <w:szCs w:val="24"/>
        </w:rPr>
        <w:t xml:space="preserve"> Секретарь </w:t>
      </w:r>
      <w:r>
        <w:rPr>
          <w:rFonts w:ascii="Arial" w:hAnsi="Arial" w:cs="Arial"/>
          <w:sz w:val="24"/>
          <w:szCs w:val="24"/>
          <w:lang w:eastAsia="en-US"/>
        </w:rPr>
        <w:t xml:space="preserve">коллегиального органа </w:t>
      </w:r>
      <w:r>
        <w:rPr>
          <w:rFonts w:ascii="Arial" w:hAnsi="Arial" w:cs="Arial"/>
          <w:sz w:val="24"/>
          <w:szCs w:val="24"/>
        </w:rPr>
        <w:t xml:space="preserve">обеспечивает подготовку и проведение заседания, оформляет протоколы и другие необходимые документы для реализации </w:t>
      </w:r>
      <w:r>
        <w:rPr>
          <w:rFonts w:ascii="Arial" w:hAnsi="Arial" w:cs="Arial"/>
          <w:sz w:val="24"/>
          <w:szCs w:val="24"/>
          <w:lang w:eastAsia="en-US"/>
        </w:rPr>
        <w:t>коллегиального органа</w:t>
      </w:r>
      <w:r>
        <w:rPr>
          <w:rFonts w:ascii="Arial" w:hAnsi="Arial" w:cs="Arial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1" w:firstLine="709"/>
        <w:jc w:val="both"/>
        <w:textAlignment w:val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1.7. По решению руководителя коллегиального органа заседание коллегиального органа может проводиться в дистанционной форме (без созыва заседания) путем проведения заочного голосования. Порядок проведения заочного голосования устанавливается правовым актом о создании коллегиального органа.</w:t>
      </w:r>
    </w:p>
    <w:p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1.8. Разработанные заказчиками в целях осуществления закупки закупочные документы в трехдневный срок со дня их подготовки направляются для рассмотрения и согласования в коллегиальный орган .</w:t>
      </w:r>
    </w:p>
    <w:p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1.9. По результатам рассмотрения представленных заказчиком закупочных документов коллегиальный орган первого уровня принимает решение об их согласовании или отказе в согласовании и возвращении закупочных документов заказчику на доработку.</w:t>
      </w:r>
    </w:p>
    <w:p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1.10. По результатам устранения причин, послуживших основанием для принятия коллегиальным органом первого уровня решения об отказе в согласовании закупочных документов, доработанные заказчиками закупочные документы представляются на повторное рассмотрение в коллегиальный орган первого уровня. </w:t>
      </w:r>
    </w:p>
    <w:p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Повторное рассмотрение коллегиальным органом первого уровня доработанных заказчиком закупочных документов осуществляется в соответствии с пунктами 1.8 – 1.10 настоящего Порядка.</w:t>
      </w:r>
    </w:p>
    <w:p>
      <w:pPr>
        <w:ind w:firstLine="5940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shd w:val="clear" w:color="auto" w:fill="FFFFFF"/>
        <w:tabs>
          <w:tab w:val="left" w:leader="dot" w:pos="0"/>
        </w:tabs>
        <w:spacing w:before="65"/>
        <w:ind w:right="-5"/>
        <w:jc w:val="both"/>
        <w:rPr>
          <w:rFonts w:ascii="Arial" w:hAnsi="Arial" w:cs="Arial"/>
          <w:sz w:val="24"/>
          <w:szCs w:val="24"/>
        </w:rPr>
      </w:pPr>
    </w:p>
    <w:p>
      <w:pPr>
        <w:shd w:val="clear" w:color="auto" w:fill="FFFFFF"/>
        <w:tabs>
          <w:tab w:val="left" w:leader="dot" w:pos="0"/>
        </w:tabs>
        <w:spacing w:before="65"/>
        <w:ind w:right="-5"/>
        <w:jc w:val="both"/>
        <w:rPr>
          <w:rFonts w:ascii="Arial" w:hAnsi="Arial" w:cs="Arial"/>
          <w:sz w:val="24"/>
          <w:szCs w:val="24"/>
        </w:rPr>
      </w:pPr>
    </w:p>
    <w:p>
      <w:pPr>
        <w:shd w:val="clear" w:color="auto" w:fill="FFFFFF"/>
        <w:tabs>
          <w:tab w:val="left" w:leader="dot" w:pos="0"/>
        </w:tabs>
        <w:spacing w:before="65"/>
        <w:ind w:left="360"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</w:p>
    <w:p>
      <w:pPr>
        <w:autoSpaceDE w:val="0"/>
        <w:autoSpaceDN w:val="0"/>
        <w:spacing w:line="20" w:lineRule="atLeast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spacing w:line="20" w:lineRule="atLeast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spacing w:line="20" w:lineRule="atLeast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spacing w:line="20" w:lineRule="atLeast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spacing w:line="20" w:lineRule="atLeast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spacing w:line="20" w:lineRule="atLeast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spacing w:line="20" w:lineRule="atLeast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spacing w:line="20" w:lineRule="atLeast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spacing w:line="20" w:lineRule="atLeast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spacing w:line="20" w:lineRule="atLeast"/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sectPr>
      <w:pgSz w:w="11906" w:h="16838"/>
      <w:pgMar w:top="71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DD5379"/>
    <w:multiLevelType w:val="multilevel"/>
    <w:tmpl w:val="12DD537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>
    <w:nsid w:val="2BC26B0D"/>
    <w:multiLevelType w:val="multilevel"/>
    <w:tmpl w:val="2BC26B0D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A83"/>
    <w:rsid w:val="00034CB8"/>
    <w:rsid w:val="00077A79"/>
    <w:rsid w:val="000E4581"/>
    <w:rsid w:val="001331AD"/>
    <w:rsid w:val="00137FDA"/>
    <w:rsid w:val="002C3054"/>
    <w:rsid w:val="0034192F"/>
    <w:rsid w:val="003E05AC"/>
    <w:rsid w:val="004115D1"/>
    <w:rsid w:val="00440822"/>
    <w:rsid w:val="004540B8"/>
    <w:rsid w:val="004938D6"/>
    <w:rsid w:val="004C4A83"/>
    <w:rsid w:val="004C7044"/>
    <w:rsid w:val="00510B88"/>
    <w:rsid w:val="005C6BB6"/>
    <w:rsid w:val="005E1F0A"/>
    <w:rsid w:val="00615900"/>
    <w:rsid w:val="0065486F"/>
    <w:rsid w:val="00706011"/>
    <w:rsid w:val="00714A49"/>
    <w:rsid w:val="0072449C"/>
    <w:rsid w:val="00745580"/>
    <w:rsid w:val="00765D01"/>
    <w:rsid w:val="007F56A9"/>
    <w:rsid w:val="00824E65"/>
    <w:rsid w:val="00876FED"/>
    <w:rsid w:val="0095414E"/>
    <w:rsid w:val="00954B0F"/>
    <w:rsid w:val="009F465D"/>
    <w:rsid w:val="00AB100B"/>
    <w:rsid w:val="00B21D4F"/>
    <w:rsid w:val="00B2323E"/>
    <w:rsid w:val="00BB56E0"/>
    <w:rsid w:val="00C2128E"/>
    <w:rsid w:val="00C23E91"/>
    <w:rsid w:val="00DA7642"/>
    <w:rsid w:val="00E04DFC"/>
    <w:rsid w:val="00E7107E"/>
    <w:rsid w:val="00EA4769"/>
    <w:rsid w:val="00EC0AC2"/>
    <w:rsid w:val="00F16945"/>
    <w:rsid w:val="00F474C0"/>
    <w:rsid w:val="00F77CB7"/>
    <w:rsid w:val="4785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99"/>
    <w:rPr>
      <w:rFonts w:cs="Times New Roman"/>
      <w:color w:val="0000FF"/>
      <w:u w:val="single"/>
    </w:rPr>
  </w:style>
  <w:style w:type="character" w:styleId="5">
    <w:name w:val="Strong"/>
    <w:basedOn w:val="2"/>
    <w:qFormat/>
    <w:uiPriority w:val="99"/>
    <w:rPr>
      <w:rFonts w:cs="Times New Roman"/>
      <w:b/>
      <w:bCs/>
    </w:rPr>
  </w:style>
  <w:style w:type="paragraph" w:styleId="6">
    <w:name w:val="Balloon Text"/>
    <w:basedOn w:val="1"/>
    <w:link w:val="11"/>
    <w:semiHidden/>
    <w:uiPriority w:val="99"/>
    <w:rPr>
      <w:rFonts w:ascii="Tahoma" w:hAnsi="Tahoma" w:cs="Tahoma"/>
      <w:sz w:val="16"/>
      <w:szCs w:val="16"/>
    </w:rPr>
  </w:style>
  <w:style w:type="table" w:styleId="7">
    <w:name w:val="Table Grid"/>
    <w:basedOn w:val="3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onsPlusNormal"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9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sz w:val="24"/>
      <w:szCs w:val="24"/>
      <w:lang w:val="ru-RU" w:eastAsia="ru-RU" w:bidi="ar-SA"/>
    </w:rPr>
  </w:style>
  <w:style w:type="paragraph" w:styleId="10">
    <w:name w:val="List Paragraph"/>
    <w:basedOn w:val="1"/>
    <w:qFormat/>
    <w:uiPriority w:val="99"/>
    <w:pPr>
      <w:ind w:left="720"/>
      <w:contextualSpacing/>
    </w:pPr>
  </w:style>
  <w:style w:type="character" w:customStyle="1" w:styleId="11">
    <w:name w:val="Balloon Text Char"/>
    <w:basedOn w:val="2"/>
    <w:link w:val="6"/>
    <w:semiHidden/>
    <w:uiPriority w:val="99"/>
    <w:rPr>
      <w:rFonts w:ascii="Times New Roman" w:hAnsi="Times New Roman"/>
      <w:sz w:val="0"/>
      <w:szCs w:val="0"/>
    </w:rPr>
  </w:style>
  <w:style w:type="character" w:customStyle="1" w:styleId="12">
    <w:name w:val="Font Style22"/>
    <w:basedOn w:val="2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3">
    <w:name w:val="Гипертекстовая ссылка"/>
    <w:basedOn w:val="2"/>
    <w:uiPriority w:val="99"/>
    <w:rPr>
      <w:rFonts w:hint="default" w:ascii="Times New Roman" w:hAnsi="Times New Roman" w:cs="Times New Roman"/>
      <w:b/>
      <w:color w:val="106BB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Grizli777</Company>
  <Pages>5</Pages>
  <Words>1311</Words>
  <Characters>7474</Characters>
  <Lines>0</Lines>
  <Paragraphs>0</Paragraphs>
  <TotalTime>29</TotalTime>
  <ScaleCrop>false</ScaleCrop>
  <LinksUpToDate>false</LinksUpToDate>
  <CharactersWithSpaces>0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2020-12-21T13:10:00Z</dcterms:created>
  <dc:creator>user</dc:creator>
  <cp:lastModifiedBy>glbuh</cp:lastModifiedBy>
  <cp:lastPrinted>2020-12-25T05:28:51Z</cp:lastPrinted>
  <dcterms:modified xsi:type="dcterms:W3CDTF">2020-12-25T05:28:56Z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1049-11.2.0.9906</vt:lpwstr>
  </property>
</Properties>
</file>