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3DDB" w14:textId="77777777" w:rsidR="00381DD8" w:rsidRDefault="00381DD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70DCEB4" w14:textId="77777777" w:rsidR="007E0AC3" w:rsidRDefault="007E0A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7BFA88F" w14:textId="77777777" w:rsidR="007E0AC3" w:rsidRDefault="007E0A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EB22F44" w14:textId="77777777" w:rsidR="007E0AC3" w:rsidRDefault="007E0AC3" w:rsidP="007E0AC3">
      <w:pPr>
        <w:jc w:val="center"/>
        <w:rPr>
          <w:b/>
          <w:sz w:val="32"/>
        </w:rPr>
      </w:pPr>
      <w:r>
        <w:rPr>
          <w:b/>
          <w:sz w:val="32"/>
        </w:rPr>
        <w:t>Волгоградская область</w:t>
      </w:r>
    </w:p>
    <w:p w14:paraId="14CC422F" w14:textId="77777777" w:rsidR="007E0AC3" w:rsidRDefault="007E0AC3" w:rsidP="007E0AC3">
      <w:pPr>
        <w:pStyle w:val="3"/>
      </w:pPr>
      <w:r>
        <w:t>Дубовский муниципальный район</w:t>
      </w:r>
    </w:p>
    <w:p w14:paraId="7B13CFED" w14:textId="77777777" w:rsidR="007E0AC3" w:rsidRDefault="007E0AC3" w:rsidP="007E0AC3">
      <w:pPr>
        <w:pStyle w:val="3"/>
      </w:pPr>
      <w:r>
        <w:t xml:space="preserve">Администрация </w:t>
      </w:r>
      <w:r w:rsidR="000A73C0">
        <w:t>Усть-Погожинского</w:t>
      </w:r>
      <w:r>
        <w:t xml:space="preserve"> сельского поселения</w:t>
      </w:r>
    </w:p>
    <w:p w14:paraId="421CA28C" w14:textId="77777777" w:rsidR="007E0AC3" w:rsidRDefault="007E0AC3" w:rsidP="007E0AC3">
      <w:pPr>
        <w:jc w:val="center"/>
        <w:rPr>
          <w:b/>
          <w:sz w:val="28"/>
        </w:rPr>
      </w:pPr>
    </w:p>
    <w:p w14:paraId="5F949A9E" w14:textId="6EA68F54" w:rsidR="007E0AC3" w:rsidRDefault="00FA19E3" w:rsidP="007E0AC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E0D72E" wp14:editId="26DC5B48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286500" cy="0"/>
                <wp:effectExtent l="22860" t="21590" r="24765" b="260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A177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pt" to="4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" o:allowincell="f" strokeweight="3.25pt"/>
            </w:pict>
          </mc:Fallback>
        </mc:AlternateContent>
      </w:r>
      <w:r w:rsidR="007E0AC3">
        <w:rPr>
          <w:b/>
        </w:rPr>
        <w:t>__________________________________________________________________________________</w:t>
      </w:r>
    </w:p>
    <w:p w14:paraId="62FC7D5B" w14:textId="77777777" w:rsidR="007E0AC3" w:rsidRDefault="007E0A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6203B9" w14:textId="77777777" w:rsidR="007E0AC3" w:rsidRDefault="007E0AC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A3586C1" w14:textId="77777777" w:rsidR="00473D2B" w:rsidRPr="009535BB" w:rsidRDefault="00473D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35BB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14:paraId="027F7CF3" w14:textId="77777777" w:rsidR="00473D2B" w:rsidRDefault="00473D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35BB">
        <w:rPr>
          <w:rFonts w:ascii="Times New Roman" w:hAnsi="Times New Roman" w:cs="Times New Roman"/>
          <w:sz w:val="24"/>
          <w:szCs w:val="24"/>
        </w:rPr>
        <w:t xml:space="preserve">БЮДЖЕТНОЙ И НАЛОГОВОЙ ПОЛИТИКИ В </w:t>
      </w:r>
      <w:r w:rsidR="000A73C0">
        <w:rPr>
          <w:rFonts w:ascii="Times New Roman" w:hAnsi="Times New Roman" w:cs="Times New Roman"/>
          <w:sz w:val="24"/>
          <w:szCs w:val="24"/>
        </w:rPr>
        <w:t>УСТЬ-ПОГОЖИНСКОМ</w:t>
      </w:r>
    </w:p>
    <w:p w14:paraId="6FE919CA" w14:textId="77777777" w:rsidR="003F3115" w:rsidRPr="009535BB" w:rsidRDefault="00D472D8" w:rsidP="003F31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3F3115">
        <w:rPr>
          <w:rFonts w:ascii="Times New Roman" w:hAnsi="Times New Roman" w:cs="Times New Roman"/>
          <w:sz w:val="24"/>
          <w:szCs w:val="24"/>
        </w:rPr>
        <w:t xml:space="preserve"> Н</w:t>
      </w:r>
      <w:r w:rsidR="007A3485">
        <w:rPr>
          <w:rFonts w:ascii="Times New Roman" w:hAnsi="Times New Roman" w:cs="Times New Roman"/>
          <w:sz w:val="24"/>
          <w:szCs w:val="24"/>
        </w:rPr>
        <w:t>А 202</w:t>
      </w:r>
      <w:r w:rsidR="00847F5F">
        <w:rPr>
          <w:rFonts w:ascii="Times New Roman" w:hAnsi="Times New Roman" w:cs="Times New Roman"/>
          <w:sz w:val="24"/>
          <w:szCs w:val="24"/>
        </w:rPr>
        <w:t>4</w:t>
      </w:r>
      <w:r w:rsidR="007A3485">
        <w:rPr>
          <w:rFonts w:ascii="Times New Roman" w:hAnsi="Times New Roman" w:cs="Times New Roman"/>
          <w:sz w:val="24"/>
          <w:szCs w:val="24"/>
        </w:rPr>
        <w:t xml:space="preserve"> - 202</w:t>
      </w:r>
      <w:r w:rsidR="00847F5F">
        <w:rPr>
          <w:rFonts w:ascii="Times New Roman" w:hAnsi="Times New Roman" w:cs="Times New Roman"/>
          <w:sz w:val="24"/>
          <w:szCs w:val="24"/>
        </w:rPr>
        <w:t>6</w:t>
      </w:r>
      <w:r w:rsidR="003F3115" w:rsidRPr="009535BB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5C8F5E55" w14:textId="77777777" w:rsidR="003F3115" w:rsidRPr="009535BB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22CEB4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бюджет</w:t>
      </w:r>
      <w:r w:rsidR="007A3485">
        <w:rPr>
          <w:rFonts w:ascii="Times New Roman" w:hAnsi="Times New Roman" w:cs="Times New Roman"/>
          <w:sz w:val="24"/>
          <w:szCs w:val="24"/>
        </w:rPr>
        <w:t>ной и налоговой политики на 202</w:t>
      </w:r>
      <w:r w:rsidR="00847F5F">
        <w:rPr>
          <w:rFonts w:ascii="Times New Roman" w:hAnsi="Times New Roman" w:cs="Times New Roman"/>
          <w:sz w:val="24"/>
          <w:szCs w:val="24"/>
        </w:rPr>
        <w:t>4</w:t>
      </w:r>
      <w:r w:rsidR="007A3485">
        <w:rPr>
          <w:rFonts w:ascii="Times New Roman" w:hAnsi="Times New Roman" w:cs="Times New Roman"/>
          <w:sz w:val="24"/>
          <w:szCs w:val="24"/>
        </w:rPr>
        <w:t xml:space="preserve"> - 202</w:t>
      </w:r>
      <w:r w:rsidR="00847F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разработаны в соответствии с Бюджетным посланием Президента Российской Федерации Федеральному Собранию Российской Федер</w:t>
      </w:r>
      <w:r w:rsidR="00D472D8">
        <w:rPr>
          <w:rFonts w:ascii="Times New Roman" w:hAnsi="Times New Roman" w:cs="Times New Roman"/>
          <w:sz w:val="24"/>
          <w:szCs w:val="24"/>
        </w:rPr>
        <w:t>ации о бюджетной</w:t>
      </w:r>
      <w:r w:rsidR="007A3485">
        <w:rPr>
          <w:rFonts w:ascii="Times New Roman" w:hAnsi="Times New Roman" w:cs="Times New Roman"/>
          <w:sz w:val="24"/>
          <w:szCs w:val="24"/>
        </w:rPr>
        <w:t xml:space="preserve"> политике в 202</w:t>
      </w:r>
      <w:r w:rsidR="00847F5F" w:rsidRPr="00847F5F">
        <w:rPr>
          <w:rFonts w:ascii="Times New Roman" w:hAnsi="Times New Roman" w:cs="Times New Roman"/>
          <w:sz w:val="24"/>
          <w:szCs w:val="24"/>
        </w:rPr>
        <w:t>4</w:t>
      </w:r>
      <w:r w:rsidR="007A3485">
        <w:rPr>
          <w:rFonts w:ascii="Times New Roman" w:hAnsi="Times New Roman" w:cs="Times New Roman"/>
          <w:sz w:val="24"/>
          <w:szCs w:val="24"/>
        </w:rPr>
        <w:t xml:space="preserve"> – 202</w:t>
      </w:r>
      <w:r w:rsidR="00847F5F" w:rsidRPr="00847F5F">
        <w:rPr>
          <w:rFonts w:ascii="Times New Roman" w:hAnsi="Times New Roman" w:cs="Times New Roman"/>
          <w:sz w:val="24"/>
          <w:szCs w:val="24"/>
        </w:rPr>
        <w:t>6</w:t>
      </w:r>
      <w:r w:rsidR="00E64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годах, с Бюджетным посланием Главы Администрац</w:t>
      </w:r>
      <w:r w:rsidR="007A3485">
        <w:rPr>
          <w:rFonts w:ascii="Times New Roman" w:hAnsi="Times New Roman" w:cs="Times New Roman"/>
          <w:sz w:val="24"/>
          <w:szCs w:val="24"/>
        </w:rPr>
        <w:t>ии Волгоградской области на 202</w:t>
      </w:r>
      <w:r w:rsidR="00847F5F" w:rsidRPr="00847F5F">
        <w:rPr>
          <w:rFonts w:ascii="Times New Roman" w:hAnsi="Times New Roman" w:cs="Times New Roman"/>
          <w:sz w:val="24"/>
          <w:szCs w:val="24"/>
        </w:rPr>
        <w:t>4</w:t>
      </w:r>
      <w:r w:rsidR="007A3485">
        <w:rPr>
          <w:rFonts w:ascii="Times New Roman" w:hAnsi="Times New Roman" w:cs="Times New Roman"/>
          <w:sz w:val="24"/>
          <w:szCs w:val="24"/>
        </w:rPr>
        <w:t xml:space="preserve"> - 202</w:t>
      </w:r>
      <w:r w:rsidR="00847F5F" w:rsidRPr="00847F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годы. </w:t>
      </w:r>
    </w:p>
    <w:p w14:paraId="6960917A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Усть-Погожинс</w:t>
      </w:r>
      <w:r w:rsidR="007A3485">
        <w:rPr>
          <w:rFonts w:ascii="Times New Roman" w:hAnsi="Times New Roman" w:cs="Times New Roman"/>
          <w:sz w:val="24"/>
          <w:szCs w:val="24"/>
        </w:rPr>
        <w:t>кого сельского поселения на 202</w:t>
      </w:r>
      <w:r w:rsidR="00847F5F" w:rsidRPr="00847F5F">
        <w:rPr>
          <w:rFonts w:ascii="Times New Roman" w:hAnsi="Times New Roman" w:cs="Times New Roman"/>
          <w:sz w:val="24"/>
          <w:szCs w:val="24"/>
        </w:rPr>
        <w:t>4</w:t>
      </w:r>
      <w:r w:rsidR="007A3485">
        <w:rPr>
          <w:rFonts w:ascii="Times New Roman" w:hAnsi="Times New Roman" w:cs="Times New Roman"/>
          <w:sz w:val="24"/>
          <w:szCs w:val="24"/>
        </w:rPr>
        <w:t xml:space="preserve"> - 202</w:t>
      </w:r>
      <w:r w:rsidR="00847F5F" w:rsidRPr="00847F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является основой для формирования бюджета Усть-Погожинс</w:t>
      </w:r>
      <w:r w:rsidR="007A3485">
        <w:rPr>
          <w:rFonts w:ascii="Times New Roman" w:hAnsi="Times New Roman" w:cs="Times New Roman"/>
          <w:sz w:val="24"/>
          <w:szCs w:val="24"/>
        </w:rPr>
        <w:t>кого сельского поселения на 202</w:t>
      </w:r>
      <w:r w:rsidR="00847F5F" w:rsidRPr="00847F5F">
        <w:rPr>
          <w:rFonts w:ascii="Times New Roman" w:hAnsi="Times New Roman" w:cs="Times New Roman"/>
          <w:sz w:val="24"/>
          <w:szCs w:val="24"/>
        </w:rPr>
        <w:t>4</w:t>
      </w:r>
      <w:r w:rsidR="007A3485">
        <w:rPr>
          <w:rFonts w:ascii="Times New Roman" w:hAnsi="Times New Roman" w:cs="Times New Roman"/>
          <w:sz w:val="24"/>
          <w:szCs w:val="24"/>
        </w:rPr>
        <w:t xml:space="preserve"> - 202</w:t>
      </w:r>
      <w:r w:rsidR="00847F5F" w:rsidRPr="00847F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14:paraId="38B9D71B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Проводимая Администрацией Усть-Погожин</w:t>
      </w:r>
      <w:r w:rsidR="007A3485">
        <w:rPr>
          <w:rFonts w:ascii="Times New Roman" w:hAnsi="Times New Roman" w:cs="Times New Roman"/>
          <w:sz w:val="24"/>
          <w:szCs w:val="24"/>
        </w:rPr>
        <w:t>ского сельского поселения в 202</w:t>
      </w:r>
      <w:r w:rsidR="00847F5F" w:rsidRPr="00847F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бюджетная политика была направлена на повышение уровня жизни населения, обеспечение своевременных расчетов по социальным выплатам отдельным категориям граждан, а также способствовала укреплению макроэкономической стабильности. </w:t>
      </w:r>
    </w:p>
    <w:p w14:paraId="4C7DF2DC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</w:t>
      </w:r>
      <w:r w:rsidR="007A3485">
        <w:rPr>
          <w:rFonts w:ascii="Times New Roman" w:hAnsi="Times New Roman" w:cs="Times New Roman"/>
          <w:sz w:val="24"/>
          <w:szCs w:val="24"/>
        </w:rPr>
        <w:t>ностью бюджетной политики в 202</w:t>
      </w:r>
      <w:r w:rsidR="00847F5F" w:rsidRPr="00847F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стала практическая реализация на территории Усть-Погожинского сельского поселения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Fonts w:ascii="Times New Roman" w:hAnsi="Times New Roman" w:cs="Times New Roman"/>
          <w:sz w:val="24"/>
          <w:szCs w:val="24"/>
        </w:rPr>
        <w:t>. N 131-ФЗ "Об общих принципах организации местного самоуправления в Российской Федерации". Полученные в результате роста экономики ресурсы направлялись и будут в дальнейшем направляться на решение главной задачи - повышение жизненного уровня населения.</w:t>
      </w:r>
    </w:p>
    <w:p w14:paraId="16DAC9C6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остается ряд нерешенных проблем, требующих особого внимания, к которым в первую очередь относятся:</w:t>
      </w:r>
    </w:p>
    <w:p w14:paraId="627B8153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недостаточность собственной налоговой базы для исполнения полномочий по решению вопросов местного значения;</w:t>
      </w:r>
    </w:p>
    <w:p w14:paraId="371D4989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опережающий рост расходных обязательств.</w:t>
      </w:r>
    </w:p>
    <w:p w14:paraId="799AD453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D05FE6" w14:textId="77777777" w:rsidR="003F3115" w:rsidRDefault="003F3115" w:rsidP="003F3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бюджетной и налоговой политики</w:t>
      </w:r>
    </w:p>
    <w:p w14:paraId="2BFBDC30" w14:textId="77777777" w:rsidR="003F3115" w:rsidRDefault="007A3485" w:rsidP="003F3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847F5F" w:rsidRPr="00847F5F">
        <w:rPr>
          <w:rFonts w:ascii="Times New Roman" w:hAnsi="Times New Roman" w:cs="Times New Roman"/>
          <w:sz w:val="24"/>
          <w:szCs w:val="24"/>
        </w:rPr>
        <w:t>4</w:t>
      </w:r>
      <w:r w:rsidR="003F31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47F5F" w:rsidRPr="00847F5F">
        <w:rPr>
          <w:rFonts w:ascii="Times New Roman" w:hAnsi="Times New Roman" w:cs="Times New Roman"/>
          <w:sz w:val="24"/>
          <w:szCs w:val="24"/>
        </w:rPr>
        <w:t>6</w:t>
      </w:r>
      <w:r w:rsidR="003F3115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83AEAE9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52E5CF" w14:textId="77777777" w:rsidR="003F3115" w:rsidRDefault="00D472D8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п</w:t>
      </w:r>
      <w:r w:rsidR="007A3485">
        <w:rPr>
          <w:rFonts w:ascii="Times New Roman" w:hAnsi="Times New Roman" w:cs="Times New Roman"/>
          <w:sz w:val="24"/>
          <w:szCs w:val="24"/>
        </w:rPr>
        <w:t>олитика на 202</w:t>
      </w:r>
      <w:r w:rsidR="00847F5F" w:rsidRPr="00847F5F">
        <w:rPr>
          <w:rFonts w:ascii="Times New Roman" w:hAnsi="Times New Roman" w:cs="Times New Roman"/>
          <w:sz w:val="24"/>
          <w:szCs w:val="24"/>
        </w:rPr>
        <w:t>4</w:t>
      </w:r>
      <w:r w:rsidR="007A3485">
        <w:rPr>
          <w:rFonts w:ascii="Times New Roman" w:hAnsi="Times New Roman" w:cs="Times New Roman"/>
          <w:sz w:val="24"/>
          <w:szCs w:val="24"/>
        </w:rPr>
        <w:t xml:space="preserve"> – 202</w:t>
      </w:r>
      <w:r w:rsidR="00847F5F" w:rsidRPr="00847F5F">
        <w:rPr>
          <w:rFonts w:ascii="Times New Roman" w:hAnsi="Times New Roman" w:cs="Times New Roman"/>
          <w:sz w:val="24"/>
          <w:szCs w:val="24"/>
        </w:rPr>
        <w:t>6</w:t>
      </w:r>
      <w:r w:rsidR="003F3115">
        <w:rPr>
          <w:rFonts w:ascii="Times New Roman" w:hAnsi="Times New Roman" w:cs="Times New Roman"/>
          <w:sz w:val="24"/>
          <w:szCs w:val="24"/>
        </w:rPr>
        <w:t xml:space="preserve"> годы должна быть направлена на дальнейшее экономическое развитие Усть-Погожинского сельского поселения, обеспечение социальной стабильности, повышение эффективности и прозрачности управления общественными финансами.</w:t>
      </w:r>
    </w:p>
    <w:p w14:paraId="1246DEBD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бюджет</w:t>
      </w:r>
      <w:r w:rsidR="007A3485">
        <w:rPr>
          <w:rFonts w:ascii="Times New Roman" w:hAnsi="Times New Roman" w:cs="Times New Roman"/>
          <w:sz w:val="24"/>
          <w:szCs w:val="24"/>
        </w:rPr>
        <w:t>ной и налоговой политики на 202</w:t>
      </w:r>
      <w:r w:rsidR="00847F5F" w:rsidRPr="00847F5F">
        <w:rPr>
          <w:rFonts w:ascii="Times New Roman" w:hAnsi="Times New Roman" w:cs="Times New Roman"/>
          <w:sz w:val="24"/>
          <w:szCs w:val="24"/>
        </w:rPr>
        <w:t>4</w:t>
      </w:r>
      <w:r w:rsidR="007A3485">
        <w:rPr>
          <w:rFonts w:ascii="Times New Roman" w:hAnsi="Times New Roman" w:cs="Times New Roman"/>
          <w:sz w:val="24"/>
          <w:szCs w:val="24"/>
        </w:rPr>
        <w:t xml:space="preserve"> – 202</w:t>
      </w:r>
      <w:r w:rsidR="00847F5F" w:rsidRPr="00847F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являются:</w:t>
      </w:r>
    </w:p>
    <w:p w14:paraId="43DBB667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Усть-Погожинского сельского поселения в долгосрочном периоде - принцип обеспечения бюджетных расходов источниками их финансирования. Этот принцип даже при наличии дефицита бюджета позволяет достичь </w:t>
      </w:r>
      <w:r>
        <w:rPr>
          <w:rFonts w:ascii="Times New Roman" w:hAnsi="Times New Roman" w:cs="Times New Roman"/>
          <w:sz w:val="24"/>
          <w:szCs w:val="24"/>
        </w:rPr>
        <w:lastRenderedPageBreak/>
        <w:t>равенства (баланса) между суммарной величиной бюджетных поступлений (доходов бюджета и источников покрытия дефицита) и объемом производимых расходов;</w:t>
      </w:r>
    </w:p>
    <w:p w14:paraId="5EF15AAB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роли и качества среднесрочного финансового планирования;</w:t>
      </w:r>
    </w:p>
    <w:p w14:paraId="6C30365F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исполнения расходных обязательств. В основу бюджетной политики Усть-Погожинского сельского поселения должно быть положено безусловное исполнение действующих расходных обязательств Усть-Погожинского сельского поселения. Увеличение или принятие новых расходных обязательств возможно только при наличии их финансового обеспечения;</w:t>
      </w:r>
    </w:p>
    <w:p w14:paraId="10A2DC11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результативности бюджетных расходов. Необходимо внедрить в практику современные методы оценки эффективности бюджетных расходов, соизмерение целей с достигнутыми результатами, затратами на их достижение;</w:t>
      </w:r>
    </w:p>
    <w:p w14:paraId="52E12DE6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работы по совершенствованию механизмов применения программно-целевых методов при планировании и осуществлении бюджетных расходов;</w:t>
      </w:r>
    </w:p>
    <w:p w14:paraId="23AAB376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механизмов, стимулирующих бюджетные учреждения к повышению качества оказываемых ими услуг и повышению эффективности бюджетных расходов;</w:t>
      </w:r>
    </w:p>
    <w:p w14:paraId="66B386B6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бюджетных учреждений в автономные учреждения в тех сферах предоставления социальных услуг, где это может создать существенные стимулы для повышения эффективности деятельности;</w:t>
      </w:r>
    </w:p>
    <w:p w14:paraId="1043F3F3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управления муниципальной собственностью.</w:t>
      </w:r>
    </w:p>
    <w:p w14:paraId="19F2601C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для формирования бюджета Усть-Погожинского сельского поселения стала Программа социально-экономического развития Усть-Погожинского сельского поселен</w:t>
      </w:r>
      <w:r w:rsidR="007A3485">
        <w:rPr>
          <w:rFonts w:ascii="Times New Roman" w:hAnsi="Times New Roman" w:cs="Times New Roman"/>
          <w:sz w:val="24"/>
          <w:szCs w:val="24"/>
        </w:rPr>
        <w:t>ия на 202</w:t>
      </w:r>
      <w:r w:rsidR="00847F5F" w:rsidRPr="00847F5F">
        <w:rPr>
          <w:rFonts w:ascii="Times New Roman" w:hAnsi="Times New Roman" w:cs="Times New Roman"/>
          <w:sz w:val="24"/>
          <w:szCs w:val="24"/>
        </w:rPr>
        <w:t>4</w:t>
      </w:r>
      <w:r w:rsidR="00D472D8">
        <w:rPr>
          <w:rFonts w:ascii="Times New Roman" w:hAnsi="Times New Roman" w:cs="Times New Roman"/>
          <w:sz w:val="24"/>
          <w:szCs w:val="24"/>
        </w:rPr>
        <w:t xml:space="preserve"> год и на пе</w:t>
      </w:r>
      <w:r w:rsidR="007A3485">
        <w:rPr>
          <w:rFonts w:ascii="Times New Roman" w:hAnsi="Times New Roman" w:cs="Times New Roman"/>
          <w:sz w:val="24"/>
          <w:szCs w:val="24"/>
        </w:rPr>
        <w:t>риод до 202</w:t>
      </w:r>
      <w:r w:rsidR="00847F5F" w:rsidRPr="00847F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25DD9CF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798030" w14:textId="77777777" w:rsidR="003F3115" w:rsidRDefault="003F3115" w:rsidP="003F3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налоговой политики</w:t>
      </w:r>
    </w:p>
    <w:p w14:paraId="01378ECE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E2564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проектировок основных параметров бюджета Усть-Погожинс</w:t>
      </w:r>
      <w:r w:rsidR="007A3485">
        <w:rPr>
          <w:rFonts w:ascii="Times New Roman" w:hAnsi="Times New Roman" w:cs="Times New Roman"/>
          <w:sz w:val="24"/>
          <w:szCs w:val="24"/>
        </w:rPr>
        <w:t>кого сельского поселения на 202</w:t>
      </w:r>
      <w:r w:rsidR="00847F5F" w:rsidRPr="00847F5F">
        <w:rPr>
          <w:rFonts w:ascii="Times New Roman" w:hAnsi="Times New Roman" w:cs="Times New Roman"/>
          <w:sz w:val="24"/>
          <w:szCs w:val="24"/>
        </w:rPr>
        <w:t>4</w:t>
      </w:r>
      <w:r w:rsidR="007A3485">
        <w:rPr>
          <w:rFonts w:ascii="Times New Roman" w:hAnsi="Times New Roman" w:cs="Times New Roman"/>
          <w:sz w:val="24"/>
          <w:szCs w:val="24"/>
        </w:rPr>
        <w:t>–202</w:t>
      </w:r>
      <w:r w:rsidR="00847F5F" w:rsidRPr="00847F5F">
        <w:rPr>
          <w:rFonts w:ascii="Times New Roman" w:hAnsi="Times New Roman" w:cs="Times New Roman"/>
          <w:sz w:val="24"/>
          <w:szCs w:val="24"/>
        </w:rPr>
        <w:t>6</w:t>
      </w:r>
      <w:r w:rsidR="00EF4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 учтены следующие направления совершенствования налогового законодательства:</w:t>
      </w:r>
    </w:p>
    <w:p w14:paraId="5B9D3BC7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освобождение от налогообложения налогом на доходы физических лиц при направлении благотворительными организациями средств на н</w:t>
      </w:r>
      <w:r w:rsidR="00F36B92">
        <w:rPr>
          <w:rFonts w:ascii="Times New Roman" w:hAnsi="Times New Roman" w:cs="Times New Roman"/>
          <w:sz w:val="24"/>
          <w:szCs w:val="24"/>
        </w:rPr>
        <w:t>ужды социально незащищенных слоев</w:t>
      </w:r>
      <w:r>
        <w:rPr>
          <w:rFonts w:ascii="Times New Roman" w:hAnsi="Times New Roman" w:cs="Times New Roman"/>
          <w:sz w:val="24"/>
          <w:szCs w:val="24"/>
        </w:rPr>
        <w:t xml:space="preserve"> населения; </w:t>
      </w:r>
    </w:p>
    <w:p w14:paraId="3A0B2D6A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распространение на опекунов и попечителей установленных для родителей условий применения социального налогового вычета на оплату лечения подопечных, увеличение не менее чем в 2 раза предельного размера дохода, до достижения которого налогоплательщик имеет право на применение стандартного налогового вычета;</w:t>
      </w:r>
    </w:p>
    <w:p w14:paraId="59DA1977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повышение качества налогового администрирования, в частности путем устранения административных барьеров, препятствующих добросовестному исполнению налоговых обязанностей, а также эффективного использования инструментов, противодействующих уклонению от уплаты налогов;</w:t>
      </w:r>
    </w:p>
    <w:p w14:paraId="1F0FE1E5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принятие главы Налогового кодекса РФ, регулирующей взимание налога на жилую недвижимость граждан, исчисляемого от рыночной цены объекта недвижимости, с системой вычетов, при которой налоговое бремя в отношении малообеспеченных граждан останется на существующем уровне.</w:t>
      </w:r>
    </w:p>
    <w:p w14:paraId="3F59C4BD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Администрации Усть-Погожинского сельского поселения будет направлена на изыскание дополнительных резервов поступлений в бюджет Усть-Погожинского сельского поселения и консолидированный бюджет Дубовского муниципального района, обеспечение выполнения требований трудового законодательства в части своевременности и полноты выплаты заработной платы.</w:t>
      </w:r>
    </w:p>
    <w:p w14:paraId="71DD697D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осуществить актуализацию кадастровой оценки земли на территории Усть-Погожинского сельского поселения.</w:t>
      </w:r>
    </w:p>
    <w:p w14:paraId="5624D0A7" w14:textId="77777777" w:rsidR="00EF4D3E" w:rsidRDefault="00EF4D3E" w:rsidP="003F3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657467" w14:textId="77777777" w:rsidR="00EF4D3E" w:rsidRDefault="00EF4D3E" w:rsidP="003F3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2F762D" w14:textId="77777777" w:rsidR="00EF4D3E" w:rsidRDefault="00EF4D3E" w:rsidP="003F3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FD55F42" w14:textId="77777777" w:rsidR="00D472D8" w:rsidRDefault="00D472D8" w:rsidP="003F3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B448AE" w14:textId="77777777" w:rsidR="003F3115" w:rsidRDefault="003F3115" w:rsidP="003F3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Концепция формирования расходов бюджета</w:t>
      </w:r>
    </w:p>
    <w:p w14:paraId="0A553606" w14:textId="77777777" w:rsidR="003F3115" w:rsidRDefault="003F3115" w:rsidP="003F3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Усть-Погожинс</w:t>
      </w:r>
      <w:r w:rsidR="007A3485">
        <w:rPr>
          <w:rFonts w:ascii="Times New Roman" w:hAnsi="Times New Roman" w:cs="Times New Roman"/>
          <w:sz w:val="24"/>
          <w:szCs w:val="24"/>
        </w:rPr>
        <w:t>кого сельского поселения на 202</w:t>
      </w:r>
      <w:r w:rsidR="00847F5F" w:rsidRPr="00847F5F">
        <w:rPr>
          <w:rFonts w:ascii="Times New Roman" w:hAnsi="Times New Roman" w:cs="Times New Roman"/>
          <w:sz w:val="24"/>
          <w:szCs w:val="24"/>
        </w:rPr>
        <w:t>4</w:t>
      </w:r>
      <w:r w:rsidR="007A3485">
        <w:rPr>
          <w:rFonts w:ascii="Times New Roman" w:hAnsi="Times New Roman" w:cs="Times New Roman"/>
          <w:sz w:val="24"/>
          <w:szCs w:val="24"/>
        </w:rPr>
        <w:t xml:space="preserve"> - 202</w:t>
      </w:r>
      <w:r w:rsidR="00847F5F" w:rsidRPr="00847F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02062C7F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E5ACF9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политика Администрации Усть-Погожинского сельского поселения при формировании расходов бюджета будет направлена на существенное повышение качества жизни населения, дальнейшее развитие экономики поселения, обеспечение своевременных расчетов по социальным выплатам отдельным категориям граждан.</w:t>
      </w:r>
    </w:p>
    <w:p w14:paraId="2329A613" w14:textId="77777777" w:rsidR="003F3115" w:rsidRDefault="007A348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847F5F" w:rsidRPr="00847F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847F5F" w:rsidRPr="00847F5F">
        <w:rPr>
          <w:rFonts w:ascii="Times New Roman" w:hAnsi="Times New Roman" w:cs="Times New Roman"/>
          <w:sz w:val="24"/>
          <w:szCs w:val="24"/>
        </w:rPr>
        <w:t>6</w:t>
      </w:r>
      <w:r w:rsidR="003F3115">
        <w:rPr>
          <w:rFonts w:ascii="Times New Roman" w:hAnsi="Times New Roman" w:cs="Times New Roman"/>
          <w:sz w:val="24"/>
          <w:szCs w:val="24"/>
        </w:rPr>
        <w:t xml:space="preserve"> годах будет продолжено решение следующих вопросов:</w:t>
      </w:r>
    </w:p>
    <w:p w14:paraId="0FD4FAAD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материального уровня жизни населения;</w:t>
      </w:r>
    </w:p>
    <w:p w14:paraId="78A1752B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адресное предоставление льгот;</w:t>
      </w:r>
    </w:p>
    <w:p w14:paraId="6518E6E8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закупок товаров, работ, услуг для муниципальных нужд;</w:t>
      </w:r>
    </w:p>
    <w:p w14:paraId="075F4EE4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результативности бюджетных расходов, при этом необходимо особое внимание уделить достижению поставленных целей;</w:t>
      </w:r>
    </w:p>
    <w:p w14:paraId="6E6236ED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самостоятельности и повышение ответственности главных распорядителей средств бюджета Усть-Погожинского сельского поселения.</w:t>
      </w:r>
    </w:p>
    <w:p w14:paraId="48E2017B" w14:textId="77777777" w:rsidR="00EF4D3E" w:rsidRDefault="00EF4D3E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5FAE5E" w14:textId="77777777" w:rsidR="003F3115" w:rsidRDefault="003F3115" w:rsidP="003F31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развитие казначейских технологий исполнения</w:t>
      </w:r>
    </w:p>
    <w:p w14:paraId="6EB10817" w14:textId="77777777" w:rsidR="003F3115" w:rsidRDefault="007A3485" w:rsidP="003F31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в 202</w:t>
      </w:r>
      <w:r w:rsidR="00847F5F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847F5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F3115">
        <w:rPr>
          <w:rFonts w:ascii="Times New Roman" w:hAnsi="Times New Roman" w:cs="Times New Roman"/>
          <w:sz w:val="24"/>
          <w:szCs w:val="24"/>
        </w:rPr>
        <w:t xml:space="preserve"> годах</w:t>
      </w:r>
    </w:p>
    <w:p w14:paraId="18904030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казначейского исполнения бюджета Усть-Погожинского сельского поселения осуществляется предварительный и текущий контроль за расходованием бюджетных средств, главной целью которого является недопущение необоснованного и незаконного расходования бюджетных средств, несанкционированного роста кредиторской задолженности бюджетных учреждений, упорядочение договорных отношений.</w:t>
      </w:r>
    </w:p>
    <w:p w14:paraId="70FB1F37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Кассовое обслуживание исполнения бюджета Усть-Погожинского сельского поселения обеспечивает сохранность бюджетных средств, прозрачность и подотчетность операций сектора муниципального управления, соблюдение единых стандартов осуществления кассовых операций, формирование качественной информационной основы для принятия управленческих решений органами исполнительной власти Усть-Погожинского сельского поселения и администраторами бюджетных средств, сокращение административных издержек управления бюджетными средствами, защиту информации от несанкционированного доступа и повышение безопасности расчетно-платежной системы.</w:t>
      </w:r>
    </w:p>
    <w:p w14:paraId="6CE98082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Соблюдая принцип единства бюджетной системы, в соответствии с проводимой в настоящее время бюджетной реформой будет продолжено внедрение современного программного обеспечения для автоматизации планирования и исполнения бюджета поселения.</w:t>
      </w:r>
    </w:p>
    <w:p w14:paraId="54F3DB0F" w14:textId="77777777" w:rsidR="003F3115" w:rsidRDefault="003F3115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эффективной системы обеспечения процесса исполнения бюджета поселения позволит свести случаи нецелевого расходования средств к минимуму.</w:t>
      </w:r>
    </w:p>
    <w:p w14:paraId="2A27B494" w14:textId="77777777" w:rsidR="00EF4D3E" w:rsidRDefault="00EF4D3E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475B58" w14:textId="77777777" w:rsidR="00EF4D3E" w:rsidRDefault="00EF4D3E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88270B" w14:textId="77777777" w:rsidR="00EF4D3E" w:rsidRDefault="00EF4D3E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4EB64C" w14:textId="77777777" w:rsidR="00EF4D3E" w:rsidRDefault="00EF4D3E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B471A0" w14:textId="77777777" w:rsidR="00EF4D3E" w:rsidRDefault="00EF4D3E" w:rsidP="003F31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77F63F" w14:textId="77777777" w:rsidR="003F3115" w:rsidRDefault="003F3115" w:rsidP="00AA3C69">
      <w:pPr>
        <w:rPr>
          <w:b/>
          <w:sz w:val="24"/>
          <w:szCs w:val="24"/>
        </w:rPr>
      </w:pPr>
    </w:p>
    <w:p w14:paraId="422E90AD" w14:textId="77777777" w:rsidR="003F3115" w:rsidRDefault="003F3115" w:rsidP="00AA3C69">
      <w:pPr>
        <w:rPr>
          <w:b/>
          <w:sz w:val="24"/>
          <w:szCs w:val="24"/>
        </w:rPr>
      </w:pPr>
    </w:p>
    <w:p w14:paraId="0F7102C2" w14:textId="77777777" w:rsidR="00AA3C69" w:rsidRPr="00AA3C69" w:rsidRDefault="00AA3C69" w:rsidP="00AA3C69">
      <w:pPr>
        <w:rPr>
          <w:b/>
          <w:sz w:val="24"/>
          <w:szCs w:val="24"/>
        </w:rPr>
      </w:pPr>
      <w:r w:rsidRPr="00AA3C69">
        <w:rPr>
          <w:b/>
          <w:sz w:val="24"/>
          <w:szCs w:val="24"/>
        </w:rPr>
        <w:t>Глава Усть-Погожинского</w:t>
      </w:r>
    </w:p>
    <w:p w14:paraId="7D839202" w14:textId="77777777" w:rsidR="00AA3C69" w:rsidRPr="00AA3C69" w:rsidRDefault="00AA3C69" w:rsidP="00AA3C69">
      <w:pPr>
        <w:rPr>
          <w:b/>
          <w:sz w:val="24"/>
          <w:szCs w:val="24"/>
        </w:rPr>
      </w:pPr>
      <w:r w:rsidRPr="00AA3C69">
        <w:rPr>
          <w:b/>
          <w:sz w:val="24"/>
          <w:szCs w:val="24"/>
        </w:rPr>
        <w:t>сельского поселения:                                                  - Э.А. Сулейманов</w:t>
      </w:r>
    </w:p>
    <w:p w14:paraId="3B854625" w14:textId="77777777" w:rsidR="007045FB" w:rsidRPr="00E578CE" w:rsidRDefault="007045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045FB" w:rsidRPr="00E578CE" w:rsidSect="003F311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2B"/>
    <w:rsid w:val="000A73C0"/>
    <w:rsid w:val="000F0B8E"/>
    <w:rsid w:val="000F25FE"/>
    <w:rsid w:val="000F392B"/>
    <w:rsid w:val="001579D6"/>
    <w:rsid w:val="00161029"/>
    <w:rsid w:val="00184C89"/>
    <w:rsid w:val="00191049"/>
    <w:rsid w:val="001D4A8B"/>
    <w:rsid w:val="001E1CCD"/>
    <w:rsid w:val="0020368A"/>
    <w:rsid w:val="0024466F"/>
    <w:rsid w:val="002F1EE0"/>
    <w:rsid w:val="00304C13"/>
    <w:rsid w:val="0030638E"/>
    <w:rsid w:val="00325542"/>
    <w:rsid w:val="00381DD8"/>
    <w:rsid w:val="00386052"/>
    <w:rsid w:val="003A45DE"/>
    <w:rsid w:val="003D1F13"/>
    <w:rsid w:val="003D7E9E"/>
    <w:rsid w:val="003F3115"/>
    <w:rsid w:val="003F43EC"/>
    <w:rsid w:val="004604F7"/>
    <w:rsid w:val="00473D2B"/>
    <w:rsid w:val="00485B04"/>
    <w:rsid w:val="004C586A"/>
    <w:rsid w:val="004D0824"/>
    <w:rsid w:val="004E2A0D"/>
    <w:rsid w:val="00570A66"/>
    <w:rsid w:val="005A5F2A"/>
    <w:rsid w:val="005D45C0"/>
    <w:rsid w:val="006C0209"/>
    <w:rsid w:val="006E24F8"/>
    <w:rsid w:val="007045FB"/>
    <w:rsid w:val="0072742D"/>
    <w:rsid w:val="007312EC"/>
    <w:rsid w:val="007326CA"/>
    <w:rsid w:val="00771541"/>
    <w:rsid w:val="00791B03"/>
    <w:rsid w:val="007A3485"/>
    <w:rsid w:val="007D12ED"/>
    <w:rsid w:val="007E0AC3"/>
    <w:rsid w:val="007E3A88"/>
    <w:rsid w:val="00816133"/>
    <w:rsid w:val="00847F5F"/>
    <w:rsid w:val="00851201"/>
    <w:rsid w:val="008826D8"/>
    <w:rsid w:val="009132E1"/>
    <w:rsid w:val="009535BB"/>
    <w:rsid w:val="0099023B"/>
    <w:rsid w:val="00992407"/>
    <w:rsid w:val="009E37BF"/>
    <w:rsid w:val="009F6478"/>
    <w:rsid w:val="00A0035F"/>
    <w:rsid w:val="00A10E30"/>
    <w:rsid w:val="00A910E4"/>
    <w:rsid w:val="00AA13A2"/>
    <w:rsid w:val="00AA3C69"/>
    <w:rsid w:val="00AB09B7"/>
    <w:rsid w:val="00AD6A10"/>
    <w:rsid w:val="00AF7AA9"/>
    <w:rsid w:val="00B272EB"/>
    <w:rsid w:val="00B43B2E"/>
    <w:rsid w:val="00BD0278"/>
    <w:rsid w:val="00C06DBF"/>
    <w:rsid w:val="00CA2C34"/>
    <w:rsid w:val="00CB4A22"/>
    <w:rsid w:val="00CF2608"/>
    <w:rsid w:val="00CF2B97"/>
    <w:rsid w:val="00D030C0"/>
    <w:rsid w:val="00D2098C"/>
    <w:rsid w:val="00D33334"/>
    <w:rsid w:val="00D472D8"/>
    <w:rsid w:val="00E163EE"/>
    <w:rsid w:val="00E578CE"/>
    <w:rsid w:val="00E64ECC"/>
    <w:rsid w:val="00ED3BB3"/>
    <w:rsid w:val="00EF0E5E"/>
    <w:rsid w:val="00EF4D3E"/>
    <w:rsid w:val="00F15DEC"/>
    <w:rsid w:val="00F36B92"/>
    <w:rsid w:val="00F62259"/>
    <w:rsid w:val="00FA19E3"/>
    <w:rsid w:val="00F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5C1ABA"/>
  <w15:chartTrackingRefBased/>
  <w15:docId w15:val="{2C7B021B-024C-442D-AB34-43C4C55F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5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E0AC3"/>
    <w:pPr>
      <w:keepNext/>
      <w:widowControl/>
      <w:overflowPunct w:val="0"/>
      <w:jc w:val="center"/>
      <w:textAlignment w:val="baseline"/>
      <w:outlineLvl w:val="0"/>
    </w:pPr>
    <w:rPr>
      <w:b/>
      <w:bCs/>
      <w:i/>
      <w:iCs/>
      <w:sz w:val="36"/>
    </w:rPr>
  </w:style>
  <w:style w:type="paragraph" w:styleId="3">
    <w:name w:val="heading 3"/>
    <w:basedOn w:val="a"/>
    <w:next w:val="a"/>
    <w:qFormat/>
    <w:rsid w:val="007E0AC3"/>
    <w:pPr>
      <w:keepNext/>
      <w:widowControl/>
      <w:overflowPunct w:val="0"/>
      <w:jc w:val="center"/>
      <w:textAlignment w:val="baseline"/>
      <w:outlineLvl w:val="2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73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73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3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ВОЛГОГРАДСКОЙ ОБЛАСТИ</vt:lpstr>
    </vt:vector>
  </TitlesOfParts>
  <Company>1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ВОЛГОГРАДСКОЙ ОБЛАСТИ</dc:title>
  <dc:subject/>
  <dc:creator>klimenko</dc:creator>
  <cp:keywords/>
  <dc:description/>
  <cp:lastModifiedBy>Logon</cp:lastModifiedBy>
  <cp:revision>2</cp:revision>
  <cp:lastPrinted>2023-11-07T12:06:00Z</cp:lastPrinted>
  <dcterms:created xsi:type="dcterms:W3CDTF">2023-12-24T19:21:00Z</dcterms:created>
  <dcterms:modified xsi:type="dcterms:W3CDTF">2023-12-24T19:21:00Z</dcterms:modified>
</cp:coreProperties>
</file>